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752D4" w14:textId="77777777" w:rsidR="00FB46A3" w:rsidRDefault="00FB46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9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200"/>
        <w:gridCol w:w="642"/>
        <w:gridCol w:w="6113"/>
      </w:tblGrid>
      <w:tr w:rsidR="00FB46A3" w14:paraId="6A2E15A6" w14:textId="77777777">
        <w:trPr>
          <w:trHeight w:val="547"/>
        </w:trPr>
        <w:tc>
          <w:tcPr>
            <w:tcW w:w="4200" w:type="dxa"/>
            <w:tcBorders>
              <w:bottom w:val="single" w:sz="24" w:space="0" w:color="4F6228"/>
            </w:tcBorders>
          </w:tcPr>
          <w:p w14:paraId="1191663C" w14:textId="77777777" w:rsidR="00FB46A3" w:rsidRDefault="00000000">
            <w:pPr>
              <w:jc w:val="center"/>
              <w:rPr>
                <w:rFonts w:ascii="Poor Richard" w:eastAsia="Poor Richard" w:hAnsi="Poor Richard" w:cs="Poor Richard"/>
                <w:sz w:val="44"/>
                <w:szCs w:val="44"/>
              </w:rPr>
            </w:pPr>
            <w:r>
              <w:rPr>
                <w:rFonts w:ascii="Poor Richard" w:eastAsia="Poor Richard" w:hAnsi="Poor Richard" w:cs="Poor Richard"/>
                <w:b/>
                <w:i/>
                <w:sz w:val="36"/>
                <w:szCs w:val="36"/>
              </w:rPr>
              <w:t xml:space="preserve">  CE Provider: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CAE989E" wp14:editId="3121DAE3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12700</wp:posOffset>
                      </wp:positionV>
                      <wp:extent cx="391795" cy="300355"/>
                      <wp:effectExtent l="0" t="0" r="0" b="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2803" y="3642523"/>
                                <a:ext cx="366395" cy="27495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7686367" w14:textId="77777777" w:rsidR="00FB46A3" w:rsidRDefault="00FB46A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AE989E" id="Oval 4" o:spid="_x0000_s1026" style="position:absolute;left:0;text-align:left;margin-left:3pt;margin-top:1pt;width:30.85pt;height:2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" filled="f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7686367" w14:textId="77777777" w:rsidR="00FB46A3" w:rsidRDefault="00FB46A3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AD7091C" wp14:editId="26855E6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12700</wp:posOffset>
                      </wp:positionV>
                      <wp:extent cx="208915" cy="208915"/>
                      <wp:effectExtent l="0" t="0" r="0" b="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4243" y="3688243"/>
                                <a:ext cx="183515" cy="18351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5086D5" w14:textId="77777777" w:rsidR="00FB46A3" w:rsidRDefault="00FB46A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D7091C" id="Oval 5" o:spid="_x0000_s1027" style="position:absolute;left:0;text-align:left;margin-left:9pt;margin-top:1pt;width:16.45pt;height:1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" filled="f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A5086D5" w14:textId="77777777" w:rsidR="00FB46A3" w:rsidRDefault="00FB46A3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5843AC3" wp14:editId="1CCF296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101600</wp:posOffset>
                      </wp:positionV>
                      <wp:extent cx="208915" cy="208915"/>
                      <wp:effectExtent l="0" t="0" r="0" b="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4243" y="3688243"/>
                                <a:ext cx="183515" cy="18351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653764A" w14:textId="77777777" w:rsidR="00FB46A3" w:rsidRDefault="00FB46A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5843AC3" id="Oval 6" o:spid="_x0000_s1028" style="position:absolute;left:0;text-align:left;margin-left:9pt;margin-top:8pt;width:16.45pt;height:1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" filled="f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653764A" w14:textId="77777777" w:rsidR="00FB46A3" w:rsidRDefault="00FB46A3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6755" w:type="dxa"/>
            <w:gridSpan w:val="2"/>
            <w:tcBorders>
              <w:bottom w:val="single" w:sz="24" w:space="0" w:color="4F6228"/>
            </w:tcBorders>
          </w:tcPr>
          <w:p w14:paraId="120BCFC3" w14:textId="77777777" w:rsidR="00FB46A3" w:rsidRDefault="00000000">
            <w:pPr>
              <w:jc w:val="center"/>
              <w:rPr>
                <w:rFonts w:ascii="Poor Richard" w:eastAsia="Poor Richard" w:hAnsi="Poor Richard" w:cs="Poor Richard"/>
                <w:b/>
                <w:i/>
                <w:sz w:val="36"/>
                <w:szCs w:val="36"/>
              </w:rPr>
            </w:pPr>
            <w:r>
              <w:rPr>
                <w:rFonts w:ascii="Poor Richard" w:eastAsia="Poor Richard" w:hAnsi="Poor Richard" w:cs="Poor Richard"/>
                <w:b/>
                <w:i/>
                <w:sz w:val="36"/>
                <w:szCs w:val="36"/>
              </w:rPr>
              <w:t>Workshop Sponsor:</w:t>
            </w:r>
          </w:p>
        </w:tc>
      </w:tr>
      <w:tr w:rsidR="00FB46A3" w14:paraId="6794B80F" w14:textId="77777777">
        <w:trPr>
          <w:trHeight w:val="610"/>
        </w:trPr>
        <w:tc>
          <w:tcPr>
            <w:tcW w:w="4842" w:type="dxa"/>
            <w:gridSpan w:val="2"/>
            <w:tcBorders>
              <w:top w:val="single" w:sz="24" w:space="0" w:color="4F6228"/>
            </w:tcBorders>
          </w:tcPr>
          <w:p w14:paraId="050168C9" w14:textId="77777777" w:rsidR="00FB46A3" w:rsidRDefault="00000000">
            <w:pPr>
              <w:rPr>
                <w:rFonts w:ascii="Poor Richard" w:eastAsia="Poor Richard" w:hAnsi="Poor Richard" w:cs="Poor Richard"/>
                <w:b/>
              </w:rPr>
            </w:pPr>
            <w:r>
              <w:rPr>
                <w:rFonts w:ascii="Poor Richard" w:eastAsia="Poor Richard" w:hAnsi="Poor Richard" w:cs="Poor Richard"/>
                <w:b/>
              </w:rPr>
              <w:t>Dr. Carol L. Clark /Therapy Certification Training</w:t>
            </w:r>
          </w:p>
          <w:p w14:paraId="221D9494" w14:textId="77777777" w:rsidR="00FB46A3" w:rsidRDefault="00000000">
            <w:pPr>
              <w:rPr>
                <w:rFonts w:ascii="Poor Richard" w:eastAsia="Poor Richard" w:hAnsi="Poor Richard" w:cs="Poor Richard"/>
                <w:sz w:val="20"/>
                <w:szCs w:val="20"/>
              </w:rPr>
            </w:pPr>
            <w:hyperlink r:id="rId7">
              <w:r>
                <w:rPr>
                  <w:rFonts w:ascii="Poor Richard" w:eastAsia="Poor Richard" w:hAnsi="Poor Richard" w:cs="Poor Richard"/>
                  <w:color w:val="0000FF"/>
                  <w:sz w:val="20"/>
                  <w:szCs w:val="20"/>
                  <w:u w:val="single"/>
                </w:rPr>
                <w:t>Counselor@DrCarolClark.com</w:t>
              </w:r>
            </w:hyperlink>
            <w:r>
              <w:rPr>
                <w:rFonts w:ascii="Poor Richard" w:eastAsia="Poor Richard" w:hAnsi="Poor Richard" w:cs="Poor Richard"/>
                <w:sz w:val="20"/>
                <w:szCs w:val="20"/>
              </w:rPr>
              <w:t xml:space="preserve"> 305-891-1827</w:t>
            </w:r>
          </w:p>
          <w:p w14:paraId="63D9B606" w14:textId="77777777" w:rsidR="00FB46A3" w:rsidRDefault="00FB46A3">
            <w:pPr>
              <w:rPr>
                <w:rFonts w:ascii="Poor Richard" w:eastAsia="Poor Richard" w:hAnsi="Poor Richard" w:cs="Poor Richard"/>
                <w:sz w:val="20"/>
                <w:szCs w:val="20"/>
              </w:rPr>
            </w:pPr>
          </w:p>
        </w:tc>
        <w:tc>
          <w:tcPr>
            <w:tcW w:w="6113" w:type="dxa"/>
            <w:tcBorders>
              <w:top w:val="single" w:sz="24" w:space="0" w:color="4F6228"/>
            </w:tcBorders>
          </w:tcPr>
          <w:p w14:paraId="3228F03A" w14:textId="77777777" w:rsidR="00FB46A3" w:rsidRDefault="00000000">
            <w:pPr>
              <w:jc w:val="both"/>
              <w:rPr>
                <w:rFonts w:ascii="Poor Richard" w:eastAsia="Poor Richard" w:hAnsi="Poor Richard" w:cs="Poor Richard"/>
                <w:sz w:val="32"/>
                <w:szCs w:val="32"/>
              </w:rPr>
            </w:pPr>
            <w:r>
              <w:rPr>
                <w:rFonts w:ascii="Poor Richard" w:eastAsia="Poor Richard" w:hAnsi="Poor Richard" w:cs="Poor Richard"/>
                <w:sz w:val="32"/>
                <w:szCs w:val="32"/>
              </w:rPr>
              <w:t xml:space="preserve">                                                       </w:t>
            </w:r>
            <w:r>
              <w:rPr>
                <w:b/>
              </w:rPr>
              <w:t>ROBERT WEISS PhD, MSW</w:t>
            </w:r>
          </w:p>
        </w:tc>
      </w:tr>
    </w:tbl>
    <w:p w14:paraId="4F66133B" w14:textId="77777777" w:rsidR="00FB46A3" w:rsidRDefault="00FB46A3">
      <w:pPr>
        <w:jc w:val="center"/>
        <w:rPr>
          <w:sz w:val="16"/>
          <w:szCs w:val="16"/>
        </w:rPr>
      </w:pPr>
    </w:p>
    <w:p w14:paraId="19FC9AF9" w14:textId="77777777" w:rsidR="00FB46A3" w:rsidRDefault="00000000">
      <w:pPr>
        <w:jc w:val="center"/>
        <w:rPr>
          <w:b/>
          <w:i/>
          <w:color w:val="FF0000"/>
          <w:sz w:val="20"/>
          <w:szCs w:val="20"/>
        </w:rPr>
      </w:pPr>
      <w:r>
        <w:rPr>
          <w:b/>
          <w:i/>
          <w:color w:val="FF0000"/>
          <w:sz w:val="20"/>
          <w:szCs w:val="20"/>
        </w:rPr>
        <w:t>Return Evaluation to ClarkCEevent@gmail.com</w:t>
      </w:r>
    </w:p>
    <w:p w14:paraId="0AD20273" w14:textId="77777777" w:rsidR="00FB46A3" w:rsidRDefault="00000000">
      <w:pPr>
        <w:shd w:val="clear" w:color="auto" w:fill="FFFFFF"/>
        <w:spacing w:after="180"/>
        <w:jc w:val="center"/>
        <w:rPr>
          <w:color w:val="1F4E79"/>
          <w:sz w:val="32"/>
          <w:szCs w:val="32"/>
        </w:rPr>
      </w:pPr>
      <w:bookmarkStart w:id="0" w:name="_heading=h.fp5fa66szwdv" w:colFirst="0" w:colLast="0"/>
      <w:bookmarkEnd w:id="0"/>
      <w:r>
        <w:rPr>
          <w:color w:val="1F4E79"/>
          <w:sz w:val="32"/>
          <w:szCs w:val="32"/>
        </w:rPr>
        <w:t>Mastering Effective Group Therapy for Addiction: A Key to Lasting Recovery</w:t>
      </w:r>
    </w:p>
    <w:tbl>
      <w:tblPr>
        <w:tblStyle w:val="a0"/>
        <w:tblW w:w="10350" w:type="dxa"/>
        <w:tblLayout w:type="fixed"/>
        <w:tblLook w:val="0000" w:firstRow="0" w:lastRow="0" w:firstColumn="0" w:lastColumn="0" w:noHBand="0" w:noVBand="0"/>
      </w:tblPr>
      <w:tblGrid>
        <w:gridCol w:w="1980"/>
        <w:gridCol w:w="5850"/>
        <w:gridCol w:w="1450"/>
        <w:gridCol w:w="1070"/>
      </w:tblGrid>
      <w:tr w:rsidR="00FB46A3" w14:paraId="2482AC84" w14:textId="77777777">
        <w:trPr>
          <w:trHeight w:val="246"/>
        </w:trPr>
        <w:tc>
          <w:tcPr>
            <w:tcW w:w="1980" w:type="dxa"/>
          </w:tcPr>
          <w:p w14:paraId="35B4ADE6" w14:textId="77777777" w:rsidR="00FB46A3" w:rsidRDefault="00000000">
            <w:pPr>
              <w:jc w:val="center"/>
              <w:rPr>
                <w:rFonts w:ascii="Amasis MT Pro Light" w:eastAsia="Amasis MT Pro Light" w:hAnsi="Amasis MT Pro Light" w:cs="Amasis MT Pro Light"/>
              </w:rPr>
            </w:pPr>
            <w:bookmarkStart w:id="1" w:name="_heading=h.mxy34w2npy37" w:colFirst="0" w:colLast="0"/>
            <w:bookmarkEnd w:id="1"/>
            <w:r>
              <w:rPr>
                <w:rFonts w:ascii="Amasis MT Pro Light" w:eastAsia="Amasis MT Pro Light" w:hAnsi="Amasis MT Pro Light" w:cs="Amasis MT Pro Light"/>
              </w:rPr>
              <w:t>DATE &amp; TIME</w:t>
            </w:r>
          </w:p>
        </w:tc>
        <w:tc>
          <w:tcPr>
            <w:tcW w:w="5850" w:type="dxa"/>
          </w:tcPr>
          <w:p w14:paraId="6F802C44" w14:textId="77777777" w:rsidR="00FB46A3" w:rsidRDefault="00000000">
            <w:pPr>
              <w:jc w:val="center"/>
              <w:rPr>
                <w:rFonts w:ascii="Amasis MT Pro Light" w:eastAsia="Amasis MT Pro Light" w:hAnsi="Amasis MT Pro Light" w:cs="Amasis MT Pro Light"/>
              </w:rPr>
            </w:pPr>
            <w:r>
              <w:rPr>
                <w:rFonts w:ascii="Amasis MT Pro Light" w:eastAsia="Amasis MT Pro Light" w:hAnsi="Amasis MT Pro Light" w:cs="Amasis MT Pro Light"/>
              </w:rPr>
              <w:t>PRESENTER</w:t>
            </w:r>
          </w:p>
        </w:tc>
        <w:tc>
          <w:tcPr>
            <w:tcW w:w="1450" w:type="dxa"/>
          </w:tcPr>
          <w:p w14:paraId="232F1322" w14:textId="77777777" w:rsidR="00FB46A3" w:rsidRDefault="00000000">
            <w:pPr>
              <w:ind w:right="-113"/>
              <w:jc w:val="center"/>
              <w:rPr>
                <w:rFonts w:ascii="Amasis MT Pro Light" w:eastAsia="Amasis MT Pro Light" w:hAnsi="Amasis MT Pro Light" w:cs="Amasis MT Pro Light"/>
              </w:rPr>
            </w:pPr>
            <w:r>
              <w:rPr>
                <w:rFonts w:ascii="Amasis MT Pro Light" w:eastAsia="Amasis MT Pro Light" w:hAnsi="Amasis MT Pro Light" w:cs="Amasis MT Pro Light"/>
              </w:rPr>
              <w:t>LOCATION</w:t>
            </w:r>
          </w:p>
        </w:tc>
        <w:tc>
          <w:tcPr>
            <w:tcW w:w="1070" w:type="dxa"/>
          </w:tcPr>
          <w:p w14:paraId="5FFDBE84" w14:textId="77777777" w:rsidR="00FB46A3" w:rsidRDefault="00000000">
            <w:pPr>
              <w:jc w:val="center"/>
              <w:rPr>
                <w:rFonts w:ascii="Amasis MT Pro Light" w:eastAsia="Amasis MT Pro Light" w:hAnsi="Amasis MT Pro Light" w:cs="Amasis MT Pro Light"/>
              </w:rPr>
            </w:pPr>
            <w:r>
              <w:rPr>
                <w:rFonts w:ascii="Amasis MT Pro Light" w:eastAsia="Amasis MT Pro Light" w:hAnsi="Amasis MT Pro Light" w:cs="Amasis MT Pro Light"/>
              </w:rPr>
              <w:t>CEs</w:t>
            </w:r>
          </w:p>
        </w:tc>
      </w:tr>
      <w:tr w:rsidR="00FB46A3" w14:paraId="0BCB2438" w14:textId="77777777">
        <w:trPr>
          <w:trHeight w:val="680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4210045" w14:textId="77777777" w:rsidR="00FB46A3" w:rsidRDefault="00000000">
            <w:pPr>
              <w:jc w:val="center"/>
              <w:rPr>
                <w:rFonts w:ascii="Amasis MT Pro Light" w:eastAsia="Amasis MT Pro Light" w:hAnsi="Amasis MT Pro Light" w:cs="Amasis MT Pro Light"/>
                <w:sz w:val="20"/>
                <w:szCs w:val="20"/>
              </w:rPr>
            </w:pPr>
            <w:r>
              <w:rPr>
                <w:rFonts w:ascii="Amasis MT Pro Light" w:eastAsia="Amasis MT Pro Light" w:hAnsi="Amasis MT Pro Light" w:cs="Amasis MT Pro Light"/>
                <w:sz w:val="20"/>
                <w:szCs w:val="20"/>
              </w:rPr>
              <w:t xml:space="preserve">April </w:t>
            </w:r>
            <w:proofErr w:type="gramStart"/>
            <w:r>
              <w:rPr>
                <w:rFonts w:ascii="Amasis MT Pro Light" w:eastAsia="Amasis MT Pro Light" w:hAnsi="Amasis MT Pro Light" w:cs="Amasis MT Pro Light"/>
                <w:sz w:val="20"/>
                <w:szCs w:val="20"/>
              </w:rPr>
              <w:t>25,,</w:t>
            </w:r>
            <w:proofErr w:type="gramEnd"/>
            <w:r>
              <w:rPr>
                <w:rFonts w:ascii="Amasis MT Pro Light" w:eastAsia="Amasis MT Pro Light" w:hAnsi="Amasis MT Pro Light" w:cs="Amasis MT Pro Light"/>
                <w:sz w:val="20"/>
                <w:szCs w:val="20"/>
              </w:rPr>
              <w:t xml:space="preserve"> 2025</w:t>
            </w:r>
          </w:p>
        </w:tc>
        <w:tc>
          <w:tcPr>
            <w:tcW w:w="5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114395F" w14:textId="77777777" w:rsidR="00FB46A3" w:rsidRDefault="00000000">
            <w:pPr>
              <w:jc w:val="center"/>
              <w:rPr>
                <w:rFonts w:ascii="Amasis MT Pro Light" w:eastAsia="Amasis MT Pro Light" w:hAnsi="Amasis MT Pro Light" w:cs="Amasis MT Pro Light"/>
                <w:sz w:val="20"/>
                <w:szCs w:val="20"/>
              </w:rPr>
            </w:pPr>
            <w:r>
              <w:rPr>
                <w:b/>
              </w:rPr>
              <w:t>ROBERT WEISS PhD, MSW</w:t>
            </w:r>
          </w:p>
        </w:tc>
        <w:tc>
          <w:tcPr>
            <w:tcW w:w="14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E9D757" w14:textId="77777777" w:rsidR="00FB46A3" w:rsidRDefault="00FB46A3">
            <w:pPr>
              <w:jc w:val="center"/>
              <w:rPr>
                <w:rFonts w:ascii="Amasis MT Pro Light" w:eastAsia="Amasis MT Pro Light" w:hAnsi="Amasis MT Pro Light" w:cs="Amasis MT Pro Light"/>
                <w:sz w:val="20"/>
                <w:szCs w:val="20"/>
              </w:rPr>
            </w:pPr>
          </w:p>
          <w:p w14:paraId="08F6F8AE" w14:textId="77777777" w:rsidR="00FB46A3" w:rsidRDefault="00000000">
            <w:pPr>
              <w:jc w:val="center"/>
              <w:rPr>
                <w:rFonts w:ascii="Amasis MT Pro Light" w:eastAsia="Amasis MT Pro Light" w:hAnsi="Amasis MT Pro Light" w:cs="Amasis MT Pro Light"/>
                <w:sz w:val="20"/>
                <w:szCs w:val="20"/>
              </w:rPr>
            </w:pPr>
            <w:r>
              <w:rPr>
                <w:rFonts w:ascii="Amasis MT Pro Light" w:eastAsia="Amasis MT Pro Light" w:hAnsi="Amasis MT Pro Light" w:cs="Amasis MT Pro Light"/>
                <w:sz w:val="20"/>
                <w:szCs w:val="20"/>
              </w:rPr>
              <w:t>Webinar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5AED70C" w14:textId="77777777" w:rsidR="00FB46A3" w:rsidRDefault="00FB46A3">
            <w:pPr>
              <w:jc w:val="center"/>
              <w:rPr>
                <w:rFonts w:ascii="Amasis MT Pro Light" w:eastAsia="Amasis MT Pro Light" w:hAnsi="Amasis MT Pro Light" w:cs="Amasis MT Pro Light"/>
                <w:sz w:val="20"/>
                <w:szCs w:val="20"/>
              </w:rPr>
            </w:pPr>
          </w:p>
          <w:p w14:paraId="1F7CA4CE" w14:textId="77777777" w:rsidR="00FB46A3" w:rsidRDefault="00000000">
            <w:pPr>
              <w:jc w:val="center"/>
              <w:rPr>
                <w:rFonts w:ascii="Amasis MT Pro Light" w:eastAsia="Amasis MT Pro Light" w:hAnsi="Amasis MT Pro Light" w:cs="Amasis MT Pro Light"/>
                <w:sz w:val="20"/>
                <w:szCs w:val="20"/>
              </w:rPr>
            </w:pPr>
            <w:r>
              <w:rPr>
                <w:rFonts w:ascii="Amasis MT Pro Light" w:eastAsia="Amasis MT Pro Light" w:hAnsi="Amasis MT Pro Light" w:cs="Amasis MT Pro Light"/>
                <w:sz w:val="20"/>
                <w:szCs w:val="20"/>
              </w:rPr>
              <w:t>2</w:t>
            </w:r>
          </w:p>
        </w:tc>
      </w:tr>
    </w:tbl>
    <w:p w14:paraId="0B39205C" w14:textId="77777777" w:rsidR="00FB46A3" w:rsidRDefault="00FB46A3">
      <w:pPr>
        <w:jc w:val="center"/>
        <w:rPr>
          <w:rFonts w:ascii="Amasis MT Pro Light" w:eastAsia="Amasis MT Pro Light" w:hAnsi="Amasis MT Pro Light" w:cs="Amasis MT Pro Light"/>
          <w:color w:val="222222"/>
        </w:rPr>
      </w:pPr>
    </w:p>
    <w:p w14:paraId="299B1CC0" w14:textId="77777777" w:rsidR="00FB46A3" w:rsidRDefault="00000000">
      <w:pPr>
        <w:jc w:val="center"/>
        <w:rPr>
          <w:rFonts w:ascii="Amasis MT Pro Light" w:eastAsia="Amasis MT Pro Light" w:hAnsi="Amasis MT Pro Light" w:cs="Amasis MT Pro Light"/>
          <w:b/>
          <w:sz w:val="28"/>
          <w:szCs w:val="28"/>
        </w:rPr>
      </w:pPr>
      <w:r>
        <w:rPr>
          <w:rFonts w:ascii="Amasis MT Pro Light" w:eastAsia="Amasis MT Pro Light" w:hAnsi="Amasis MT Pro Light" w:cs="Amasis MT Pro Light"/>
          <w:b/>
          <w:sz w:val="28"/>
          <w:szCs w:val="28"/>
        </w:rPr>
        <w:t>PROGRAM EVALUATION</w:t>
      </w:r>
    </w:p>
    <w:p w14:paraId="3EAAB57C" w14:textId="77777777" w:rsidR="00FB46A3" w:rsidRDefault="00FB46A3">
      <w:pPr>
        <w:rPr>
          <w:rFonts w:ascii="Amasis MT Pro Light" w:eastAsia="Amasis MT Pro Light" w:hAnsi="Amasis MT Pro Light" w:cs="Amasis MT Pro Light"/>
        </w:rPr>
      </w:pPr>
    </w:p>
    <w:p w14:paraId="360137AE" w14:textId="77777777" w:rsidR="00FB46A3" w:rsidRDefault="00000000">
      <w:pPr>
        <w:rPr>
          <w:rFonts w:ascii="Amasis MT Pro Light" w:eastAsia="Amasis MT Pro Light" w:hAnsi="Amasis MT Pro Light" w:cs="Amasis MT Pro Light"/>
        </w:rPr>
      </w:pPr>
      <w:r>
        <w:rPr>
          <w:rFonts w:ascii="Amasis MT Pro Light" w:eastAsia="Amasis MT Pro Light" w:hAnsi="Amasis MT Pro Light" w:cs="Amasis MT Pro Light"/>
        </w:rPr>
        <w:t>Answer each item below using the following scale:</w:t>
      </w:r>
    </w:p>
    <w:tbl>
      <w:tblPr>
        <w:tblStyle w:val="a1"/>
        <w:tblW w:w="97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2"/>
        <w:gridCol w:w="1942"/>
        <w:gridCol w:w="1942"/>
        <w:gridCol w:w="1942"/>
        <w:gridCol w:w="1942"/>
      </w:tblGrid>
      <w:tr w:rsidR="00FB46A3" w14:paraId="2E36357A" w14:textId="77777777">
        <w:trPr>
          <w:trHeight w:val="637"/>
          <w:jc w:val="center"/>
        </w:trPr>
        <w:tc>
          <w:tcPr>
            <w:tcW w:w="1942" w:type="dxa"/>
            <w:shd w:val="clear" w:color="auto" w:fill="auto"/>
          </w:tcPr>
          <w:p w14:paraId="67C1DBAF" w14:textId="77777777" w:rsidR="00FB46A3" w:rsidRDefault="00000000">
            <w:pPr>
              <w:jc w:val="center"/>
              <w:rPr>
                <w:rFonts w:ascii="Amasis MT Pro Light" w:eastAsia="Amasis MT Pro Light" w:hAnsi="Amasis MT Pro Light" w:cs="Amasis MT Pro Light"/>
              </w:rPr>
            </w:pPr>
            <w:r>
              <w:rPr>
                <w:rFonts w:ascii="Amasis MT Pro Light" w:eastAsia="Amasis MT Pro Light" w:hAnsi="Amasis MT Pro Light" w:cs="Amasis MT Pro Light"/>
              </w:rPr>
              <w:t>Strongly Disagree</w:t>
            </w:r>
          </w:p>
        </w:tc>
        <w:tc>
          <w:tcPr>
            <w:tcW w:w="1942" w:type="dxa"/>
            <w:shd w:val="clear" w:color="auto" w:fill="auto"/>
          </w:tcPr>
          <w:p w14:paraId="1315C1BD" w14:textId="77777777" w:rsidR="00FB46A3" w:rsidRDefault="00000000">
            <w:pPr>
              <w:jc w:val="center"/>
              <w:rPr>
                <w:rFonts w:ascii="Amasis MT Pro Light" w:eastAsia="Amasis MT Pro Light" w:hAnsi="Amasis MT Pro Light" w:cs="Amasis MT Pro Light"/>
              </w:rPr>
            </w:pPr>
            <w:r>
              <w:rPr>
                <w:rFonts w:ascii="Amasis MT Pro Light" w:eastAsia="Amasis MT Pro Light" w:hAnsi="Amasis MT Pro Light" w:cs="Amasis MT Pro Light"/>
              </w:rPr>
              <w:t>Disagree</w:t>
            </w:r>
          </w:p>
        </w:tc>
        <w:tc>
          <w:tcPr>
            <w:tcW w:w="1942" w:type="dxa"/>
            <w:shd w:val="clear" w:color="auto" w:fill="auto"/>
          </w:tcPr>
          <w:p w14:paraId="44B6181F" w14:textId="77777777" w:rsidR="00FB46A3" w:rsidRDefault="00000000">
            <w:pPr>
              <w:jc w:val="center"/>
              <w:rPr>
                <w:rFonts w:ascii="Amasis MT Pro Light" w:eastAsia="Amasis MT Pro Light" w:hAnsi="Amasis MT Pro Light" w:cs="Amasis MT Pro Light"/>
              </w:rPr>
            </w:pPr>
            <w:r>
              <w:rPr>
                <w:rFonts w:ascii="Amasis MT Pro Light" w:eastAsia="Amasis MT Pro Light" w:hAnsi="Amasis MT Pro Light" w:cs="Amasis MT Pro Light"/>
              </w:rPr>
              <w:t>Neither Agree nor Disagree</w:t>
            </w:r>
          </w:p>
        </w:tc>
        <w:tc>
          <w:tcPr>
            <w:tcW w:w="1942" w:type="dxa"/>
            <w:shd w:val="clear" w:color="auto" w:fill="auto"/>
          </w:tcPr>
          <w:p w14:paraId="18C83A66" w14:textId="77777777" w:rsidR="00FB46A3" w:rsidRDefault="00000000">
            <w:pPr>
              <w:jc w:val="center"/>
              <w:rPr>
                <w:rFonts w:ascii="Amasis MT Pro Light" w:eastAsia="Amasis MT Pro Light" w:hAnsi="Amasis MT Pro Light" w:cs="Amasis MT Pro Light"/>
              </w:rPr>
            </w:pPr>
            <w:r>
              <w:rPr>
                <w:rFonts w:ascii="Amasis MT Pro Light" w:eastAsia="Amasis MT Pro Light" w:hAnsi="Amasis MT Pro Light" w:cs="Amasis MT Pro Light"/>
              </w:rPr>
              <w:t>Agree</w:t>
            </w:r>
          </w:p>
        </w:tc>
        <w:tc>
          <w:tcPr>
            <w:tcW w:w="1942" w:type="dxa"/>
            <w:shd w:val="clear" w:color="auto" w:fill="auto"/>
          </w:tcPr>
          <w:p w14:paraId="54752C6D" w14:textId="77777777" w:rsidR="00FB46A3" w:rsidRDefault="00000000">
            <w:pPr>
              <w:jc w:val="center"/>
              <w:rPr>
                <w:rFonts w:ascii="Amasis MT Pro Light" w:eastAsia="Amasis MT Pro Light" w:hAnsi="Amasis MT Pro Light" w:cs="Amasis MT Pro Light"/>
              </w:rPr>
            </w:pPr>
            <w:r>
              <w:rPr>
                <w:rFonts w:ascii="Amasis MT Pro Light" w:eastAsia="Amasis MT Pro Light" w:hAnsi="Amasis MT Pro Light" w:cs="Amasis MT Pro Light"/>
              </w:rPr>
              <w:t>Strongly Agree</w:t>
            </w:r>
          </w:p>
        </w:tc>
      </w:tr>
      <w:tr w:rsidR="00FB46A3" w14:paraId="620794F9" w14:textId="77777777">
        <w:trPr>
          <w:trHeight w:val="291"/>
          <w:jc w:val="center"/>
        </w:trPr>
        <w:tc>
          <w:tcPr>
            <w:tcW w:w="1942" w:type="dxa"/>
            <w:shd w:val="clear" w:color="auto" w:fill="auto"/>
          </w:tcPr>
          <w:p w14:paraId="70AE6807" w14:textId="77777777" w:rsidR="00FB46A3" w:rsidRDefault="00000000">
            <w:pPr>
              <w:jc w:val="center"/>
              <w:rPr>
                <w:rFonts w:ascii="Amasis MT Pro Light" w:eastAsia="Amasis MT Pro Light" w:hAnsi="Amasis MT Pro Light" w:cs="Amasis MT Pro Light"/>
              </w:rPr>
            </w:pPr>
            <w:r>
              <w:rPr>
                <w:rFonts w:ascii="Amasis MT Pro Light" w:eastAsia="Amasis MT Pro Light" w:hAnsi="Amasis MT Pro Light" w:cs="Amasis MT Pro Light"/>
              </w:rPr>
              <w:t>1</w:t>
            </w:r>
          </w:p>
        </w:tc>
        <w:tc>
          <w:tcPr>
            <w:tcW w:w="1942" w:type="dxa"/>
            <w:shd w:val="clear" w:color="auto" w:fill="auto"/>
          </w:tcPr>
          <w:p w14:paraId="6DD9C528" w14:textId="77777777" w:rsidR="00FB46A3" w:rsidRDefault="00000000">
            <w:pPr>
              <w:jc w:val="center"/>
              <w:rPr>
                <w:rFonts w:ascii="Amasis MT Pro Light" w:eastAsia="Amasis MT Pro Light" w:hAnsi="Amasis MT Pro Light" w:cs="Amasis MT Pro Light"/>
              </w:rPr>
            </w:pPr>
            <w:r>
              <w:rPr>
                <w:rFonts w:ascii="Amasis MT Pro Light" w:eastAsia="Amasis MT Pro Light" w:hAnsi="Amasis MT Pro Light" w:cs="Amasis MT Pro Light"/>
              </w:rPr>
              <w:t>2</w:t>
            </w:r>
          </w:p>
        </w:tc>
        <w:tc>
          <w:tcPr>
            <w:tcW w:w="1942" w:type="dxa"/>
            <w:shd w:val="clear" w:color="auto" w:fill="auto"/>
          </w:tcPr>
          <w:p w14:paraId="566D9008" w14:textId="77777777" w:rsidR="00FB46A3" w:rsidRDefault="00000000">
            <w:pPr>
              <w:jc w:val="center"/>
              <w:rPr>
                <w:rFonts w:ascii="Amasis MT Pro Light" w:eastAsia="Amasis MT Pro Light" w:hAnsi="Amasis MT Pro Light" w:cs="Amasis MT Pro Light"/>
              </w:rPr>
            </w:pPr>
            <w:r>
              <w:rPr>
                <w:rFonts w:ascii="Amasis MT Pro Light" w:eastAsia="Amasis MT Pro Light" w:hAnsi="Amasis MT Pro Light" w:cs="Amasis MT Pro Light"/>
              </w:rPr>
              <w:t>3</w:t>
            </w:r>
          </w:p>
        </w:tc>
        <w:tc>
          <w:tcPr>
            <w:tcW w:w="1942" w:type="dxa"/>
            <w:shd w:val="clear" w:color="auto" w:fill="auto"/>
          </w:tcPr>
          <w:p w14:paraId="443B7087" w14:textId="77777777" w:rsidR="00FB46A3" w:rsidRDefault="00000000">
            <w:pPr>
              <w:jc w:val="center"/>
              <w:rPr>
                <w:rFonts w:ascii="Amasis MT Pro Light" w:eastAsia="Amasis MT Pro Light" w:hAnsi="Amasis MT Pro Light" w:cs="Amasis MT Pro Light"/>
              </w:rPr>
            </w:pPr>
            <w:r>
              <w:rPr>
                <w:rFonts w:ascii="Amasis MT Pro Light" w:eastAsia="Amasis MT Pro Light" w:hAnsi="Amasis MT Pro Light" w:cs="Amasis MT Pro Light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14:paraId="3758BAEB" w14:textId="77777777" w:rsidR="00FB46A3" w:rsidRDefault="00000000">
            <w:pPr>
              <w:jc w:val="center"/>
              <w:rPr>
                <w:rFonts w:ascii="Amasis MT Pro Light" w:eastAsia="Amasis MT Pro Light" w:hAnsi="Amasis MT Pro Light" w:cs="Amasis MT Pro Light"/>
              </w:rPr>
            </w:pPr>
            <w:r>
              <w:rPr>
                <w:rFonts w:ascii="Amasis MT Pro Light" w:eastAsia="Amasis MT Pro Light" w:hAnsi="Amasis MT Pro Light" w:cs="Amasis MT Pro Light"/>
              </w:rPr>
              <w:t>5</w:t>
            </w:r>
          </w:p>
        </w:tc>
      </w:tr>
    </w:tbl>
    <w:p w14:paraId="57EAF8DC" w14:textId="77777777" w:rsidR="00FB46A3" w:rsidRDefault="00FB46A3">
      <w:pPr>
        <w:rPr>
          <w:rFonts w:ascii="Amasis MT Pro Light" w:eastAsia="Amasis MT Pro Light" w:hAnsi="Amasis MT Pro Light" w:cs="Amasis MT Pro Light"/>
        </w:rPr>
      </w:pPr>
    </w:p>
    <w:tbl>
      <w:tblPr>
        <w:tblStyle w:val="a2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35"/>
        <w:gridCol w:w="2250"/>
      </w:tblGrid>
      <w:tr w:rsidR="00FB46A3" w14:paraId="619B6FD3" w14:textId="77777777">
        <w:tc>
          <w:tcPr>
            <w:tcW w:w="7735" w:type="dxa"/>
            <w:shd w:val="clear" w:color="auto" w:fill="auto"/>
          </w:tcPr>
          <w:p w14:paraId="6C59F90B" w14:textId="77777777" w:rsidR="00FB46A3" w:rsidRDefault="00000000">
            <w:pPr>
              <w:rPr>
                <w:rFonts w:ascii="Amasis MT Pro Light" w:eastAsia="Amasis MT Pro Light" w:hAnsi="Amasis MT Pro Light" w:cs="Amasis MT Pro Light"/>
                <w:b/>
              </w:rPr>
            </w:pPr>
            <w:r>
              <w:rPr>
                <w:rFonts w:ascii="Amasis MT Pro Light" w:eastAsia="Amasis MT Pro Light" w:hAnsi="Amasis MT Pro Light" w:cs="Amasis MT Pro Light"/>
                <w:b/>
              </w:rPr>
              <w:t>Instruction</w:t>
            </w:r>
          </w:p>
        </w:tc>
        <w:tc>
          <w:tcPr>
            <w:tcW w:w="2250" w:type="dxa"/>
            <w:shd w:val="clear" w:color="auto" w:fill="auto"/>
          </w:tcPr>
          <w:p w14:paraId="52B41521" w14:textId="77777777" w:rsidR="00FB46A3" w:rsidRDefault="00FB46A3">
            <w:pPr>
              <w:rPr>
                <w:rFonts w:ascii="Amasis MT Pro Light" w:eastAsia="Amasis MT Pro Light" w:hAnsi="Amasis MT Pro Light" w:cs="Amasis MT Pro Light"/>
              </w:rPr>
            </w:pPr>
          </w:p>
        </w:tc>
      </w:tr>
      <w:tr w:rsidR="00FB46A3" w14:paraId="51E483DA" w14:textId="77777777">
        <w:tc>
          <w:tcPr>
            <w:tcW w:w="7735" w:type="dxa"/>
            <w:shd w:val="clear" w:color="auto" w:fill="auto"/>
          </w:tcPr>
          <w:p w14:paraId="231DCD84" w14:textId="77777777" w:rsidR="00FB46A3" w:rsidRDefault="00000000">
            <w:pPr>
              <w:rPr>
                <w:rFonts w:ascii="Amasis MT Pro Light" w:eastAsia="Amasis MT Pro Light" w:hAnsi="Amasis MT Pro Light" w:cs="Amasis MT Pro Light"/>
                <w:highlight w:val="yellow"/>
              </w:rPr>
            </w:pPr>
            <w:r>
              <w:rPr>
                <w:rFonts w:ascii="Amasis MT Pro Light" w:eastAsia="Amasis MT Pro Light" w:hAnsi="Amasis MT Pro Light" w:cs="Amasis MT Pro Light"/>
              </w:rPr>
              <w:t xml:space="preserve">The program objectives were met. I </w:t>
            </w:r>
            <w:proofErr w:type="gramStart"/>
            <w:r>
              <w:rPr>
                <w:rFonts w:ascii="Amasis MT Pro Light" w:eastAsia="Amasis MT Pro Light" w:hAnsi="Amasis MT Pro Light" w:cs="Amasis MT Pro Light"/>
              </w:rPr>
              <w:t>am able to</w:t>
            </w:r>
            <w:proofErr w:type="gramEnd"/>
            <w:r>
              <w:rPr>
                <w:rFonts w:ascii="Amasis MT Pro Light" w:eastAsia="Amasis MT Pro Light" w:hAnsi="Amasis MT Pro Light" w:cs="Amasis MT Pro Light"/>
              </w:rPr>
              <w:t>:</w:t>
            </w:r>
          </w:p>
        </w:tc>
        <w:tc>
          <w:tcPr>
            <w:tcW w:w="2250" w:type="dxa"/>
            <w:shd w:val="clear" w:color="auto" w:fill="auto"/>
          </w:tcPr>
          <w:p w14:paraId="49620EF4" w14:textId="77777777" w:rsidR="00FB46A3" w:rsidRDefault="00FB46A3">
            <w:pPr>
              <w:rPr>
                <w:rFonts w:ascii="Amasis MT Pro Light" w:eastAsia="Amasis MT Pro Light" w:hAnsi="Amasis MT Pro Light" w:cs="Amasis MT Pro Light"/>
              </w:rPr>
            </w:pPr>
          </w:p>
        </w:tc>
      </w:tr>
      <w:tr w:rsidR="00FB46A3" w14:paraId="31CEEF21" w14:textId="77777777">
        <w:tc>
          <w:tcPr>
            <w:tcW w:w="7735" w:type="dxa"/>
            <w:shd w:val="clear" w:color="auto" w:fill="auto"/>
          </w:tcPr>
          <w:p w14:paraId="46A31A89" w14:textId="77777777" w:rsidR="00FB46A3" w:rsidRDefault="00000000">
            <w:pPr>
              <w:rPr>
                <w:rFonts w:ascii="Amasis MT Pro Light" w:eastAsia="Amasis MT Pro Light" w:hAnsi="Amasis MT Pro Light" w:cs="Amasis MT Pro Light"/>
              </w:rPr>
            </w:pPr>
            <w:r>
              <w:rPr>
                <w:rFonts w:ascii="Amasis MT Pro Light" w:eastAsia="Amasis MT Pro Light" w:hAnsi="Amasis MT Pro Light" w:cs="Amasis MT Pro Light"/>
              </w:rPr>
              <w:t>Maintained my interest.</w:t>
            </w:r>
          </w:p>
        </w:tc>
        <w:tc>
          <w:tcPr>
            <w:tcW w:w="2250" w:type="dxa"/>
            <w:shd w:val="clear" w:color="auto" w:fill="auto"/>
          </w:tcPr>
          <w:p w14:paraId="7A3DD986" w14:textId="77777777" w:rsidR="00FB46A3" w:rsidRDefault="00FB46A3">
            <w:pPr>
              <w:jc w:val="center"/>
              <w:rPr>
                <w:rFonts w:ascii="Amasis MT Pro Light" w:eastAsia="Amasis MT Pro Light" w:hAnsi="Amasis MT Pro Light" w:cs="Amasis MT Pro Light"/>
              </w:rPr>
            </w:pPr>
          </w:p>
        </w:tc>
      </w:tr>
      <w:tr w:rsidR="00FB46A3" w14:paraId="3AE2623D" w14:textId="77777777">
        <w:trPr>
          <w:trHeight w:val="458"/>
        </w:trPr>
        <w:tc>
          <w:tcPr>
            <w:tcW w:w="7735" w:type="dxa"/>
            <w:shd w:val="clear" w:color="auto" w:fill="auto"/>
          </w:tcPr>
          <w:p w14:paraId="6AB88BCB" w14:textId="77777777" w:rsidR="00FB46A3" w:rsidRDefault="00000000">
            <w:pPr>
              <w:rPr>
                <w:rFonts w:ascii="Amasis MT Pro Light" w:eastAsia="Amasis MT Pro Light" w:hAnsi="Amasis MT Pro Light" w:cs="Amasis MT Pro Light"/>
              </w:rPr>
            </w:pPr>
            <w:r>
              <w:rPr>
                <w:rFonts w:ascii="Amasis MT Pro Light" w:eastAsia="Amasis MT Pro Light" w:hAnsi="Amasis MT Pro Light" w:cs="Amasis MT Pro Light"/>
              </w:rPr>
              <w:t>Answered questions effectively.</w:t>
            </w:r>
          </w:p>
          <w:p w14:paraId="44D7DD89" w14:textId="77777777" w:rsidR="00FB46A3" w:rsidRDefault="00FB46A3">
            <w:pPr>
              <w:rPr>
                <w:rFonts w:ascii="Amasis MT Pro Light" w:eastAsia="Amasis MT Pro Light" w:hAnsi="Amasis MT Pro Light" w:cs="Amasis MT Pro Light"/>
              </w:rPr>
            </w:pPr>
          </w:p>
        </w:tc>
        <w:tc>
          <w:tcPr>
            <w:tcW w:w="2250" w:type="dxa"/>
            <w:shd w:val="clear" w:color="auto" w:fill="auto"/>
          </w:tcPr>
          <w:p w14:paraId="285AB51A" w14:textId="77777777" w:rsidR="00FB46A3" w:rsidRDefault="00FB46A3">
            <w:pPr>
              <w:rPr>
                <w:rFonts w:ascii="Amasis MT Pro Light" w:eastAsia="Amasis MT Pro Light" w:hAnsi="Amasis MT Pro Light" w:cs="Amasis MT Pro Light"/>
              </w:rPr>
            </w:pPr>
          </w:p>
        </w:tc>
      </w:tr>
      <w:tr w:rsidR="00FB46A3" w14:paraId="6E7423B7" w14:textId="77777777">
        <w:tc>
          <w:tcPr>
            <w:tcW w:w="7735" w:type="dxa"/>
            <w:shd w:val="clear" w:color="auto" w:fill="auto"/>
          </w:tcPr>
          <w:p w14:paraId="19DF960E" w14:textId="77777777" w:rsidR="00FB46A3" w:rsidRDefault="00000000">
            <w:pPr>
              <w:rPr>
                <w:rFonts w:ascii="Amasis MT Pro Light" w:eastAsia="Amasis MT Pro Light" w:hAnsi="Amasis MT Pro Light" w:cs="Amasis MT Pro Light"/>
              </w:rPr>
            </w:pPr>
            <w:r>
              <w:rPr>
                <w:rFonts w:ascii="Amasis MT Pro Light" w:eastAsia="Amasis MT Pro Light" w:hAnsi="Amasis MT Pro Light" w:cs="Amasis MT Pro Light"/>
              </w:rPr>
              <w:t>Was responsive to questions, comments, and opinions.</w:t>
            </w:r>
          </w:p>
        </w:tc>
        <w:tc>
          <w:tcPr>
            <w:tcW w:w="2250" w:type="dxa"/>
            <w:shd w:val="clear" w:color="auto" w:fill="auto"/>
          </w:tcPr>
          <w:p w14:paraId="318C4D09" w14:textId="77777777" w:rsidR="00FB46A3" w:rsidRDefault="00FB46A3">
            <w:pPr>
              <w:jc w:val="center"/>
              <w:rPr>
                <w:rFonts w:ascii="Amasis MT Pro Light" w:eastAsia="Amasis MT Pro Light" w:hAnsi="Amasis MT Pro Light" w:cs="Amasis MT Pro Light"/>
              </w:rPr>
            </w:pPr>
          </w:p>
        </w:tc>
      </w:tr>
    </w:tbl>
    <w:p w14:paraId="788B0E53" w14:textId="77777777" w:rsidR="00FB46A3" w:rsidRDefault="00FB46A3">
      <w:pPr>
        <w:rPr>
          <w:rFonts w:ascii="Amasis MT Pro Light" w:eastAsia="Amasis MT Pro Light" w:hAnsi="Amasis MT Pro Light" w:cs="Amasis MT Pro Light"/>
        </w:rPr>
      </w:pPr>
    </w:p>
    <w:p w14:paraId="09B18742" w14:textId="77777777" w:rsidR="00FB46A3" w:rsidRDefault="00FB46A3">
      <w:pPr>
        <w:rPr>
          <w:rFonts w:ascii="Amasis MT Pro Light" w:eastAsia="Amasis MT Pro Light" w:hAnsi="Amasis MT Pro Light" w:cs="Amasis MT Pro Light"/>
        </w:rPr>
      </w:pPr>
    </w:p>
    <w:tbl>
      <w:tblPr>
        <w:tblStyle w:val="a3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35"/>
        <w:gridCol w:w="2250"/>
      </w:tblGrid>
      <w:tr w:rsidR="00FB46A3" w14:paraId="4E771FDA" w14:textId="77777777">
        <w:tc>
          <w:tcPr>
            <w:tcW w:w="7735" w:type="dxa"/>
            <w:shd w:val="clear" w:color="auto" w:fill="auto"/>
          </w:tcPr>
          <w:p w14:paraId="7A9EA140" w14:textId="77777777" w:rsidR="00FB46A3" w:rsidRDefault="00000000">
            <w:pPr>
              <w:rPr>
                <w:rFonts w:ascii="Amasis MT Pro Light" w:eastAsia="Amasis MT Pro Light" w:hAnsi="Amasis MT Pro Light" w:cs="Amasis MT Pro Light"/>
                <w:b/>
              </w:rPr>
            </w:pPr>
            <w:r>
              <w:rPr>
                <w:rFonts w:ascii="Amasis MT Pro Light" w:eastAsia="Amasis MT Pro Light" w:hAnsi="Amasis MT Pro Light" w:cs="Amasis MT Pro Light"/>
                <w:b/>
              </w:rPr>
              <w:t xml:space="preserve">Webinar Platform </w:t>
            </w:r>
          </w:p>
        </w:tc>
        <w:tc>
          <w:tcPr>
            <w:tcW w:w="2250" w:type="dxa"/>
            <w:shd w:val="clear" w:color="auto" w:fill="auto"/>
          </w:tcPr>
          <w:p w14:paraId="329D0FE2" w14:textId="77777777" w:rsidR="00FB46A3" w:rsidRDefault="00FB46A3">
            <w:pPr>
              <w:rPr>
                <w:rFonts w:ascii="Amasis MT Pro Light" w:eastAsia="Amasis MT Pro Light" w:hAnsi="Amasis MT Pro Light" w:cs="Amasis MT Pro Light"/>
              </w:rPr>
            </w:pPr>
          </w:p>
        </w:tc>
      </w:tr>
      <w:tr w:rsidR="00FB46A3" w14:paraId="4091FC4C" w14:textId="77777777">
        <w:tc>
          <w:tcPr>
            <w:tcW w:w="7735" w:type="dxa"/>
            <w:shd w:val="clear" w:color="auto" w:fill="auto"/>
          </w:tcPr>
          <w:p w14:paraId="4B0DC45D" w14:textId="77777777" w:rsidR="00FB46A3" w:rsidRDefault="00000000">
            <w:pPr>
              <w:rPr>
                <w:rFonts w:ascii="Amasis MT Pro Light" w:eastAsia="Amasis MT Pro Light" w:hAnsi="Amasis MT Pro Light" w:cs="Amasis MT Pro Light"/>
              </w:rPr>
            </w:pPr>
            <w:r>
              <w:rPr>
                <w:rFonts w:ascii="Amasis MT Pro Light" w:eastAsia="Amasis MT Pro Light" w:hAnsi="Amasis MT Pro Light" w:cs="Amasis MT Pro Light"/>
              </w:rPr>
              <w:t>The log-in process was smooth</w:t>
            </w:r>
          </w:p>
        </w:tc>
        <w:tc>
          <w:tcPr>
            <w:tcW w:w="2250" w:type="dxa"/>
            <w:shd w:val="clear" w:color="auto" w:fill="auto"/>
          </w:tcPr>
          <w:p w14:paraId="6A32F947" w14:textId="77777777" w:rsidR="00FB46A3" w:rsidRDefault="00FB46A3">
            <w:pPr>
              <w:jc w:val="center"/>
              <w:rPr>
                <w:rFonts w:ascii="Amasis MT Pro Light" w:eastAsia="Amasis MT Pro Light" w:hAnsi="Amasis MT Pro Light" w:cs="Amasis MT Pro Light"/>
              </w:rPr>
            </w:pPr>
          </w:p>
        </w:tc>
      </w:tr>
      <w:tr w:rsidR="00FB46A3" w14:paraId="5B8FF2EB" w14:textId="77777777">
        <w:tc>
          <w:tcPr>
            <w:tcW w:w="7735" w:type="dxa"/>
            <w:shd w:val="clear" w:color="auto" w:fill="auto"/>
          </w:tcPr>
          <w:p w14:paraId="3B88D1D7" w14:textId="77777777" w:rsidR="00FB46A3" w:rsidRDefault="00000000">
            <w:pPr>
              <w:rPr>
                <w:rFonts w:ascii="Amasis MT Pro Light" w:eastAsia="Amasis MT Pro Light" w:hAnsi="Amasis MT Pro Light" w:cs="Amasis MT Pro Light"/>
              </w:rPr>
            </w:pPr>
            <w:r>
              <w:rPr>
                <w:rFonts w:ascii="Amasis MT Pro Light" w:eastAsia="Amasis MT Pro Light" w:hAnsi="Amasis MT Pro Light" w:cs="Amasis MT Pro Light"/>
              </w:rPr>
              <w:t>I could clearly hear the lecture</w:t>
            </w:r>
          </w:p>
        </w:tc>
        <w:tc>
          <w:tcPr>
            <w:tcW w:w="2250" w:type="dxa"/>
            <w:shd w:val="clear" w:color="auto" w:fill="auto"/>
          </w:tcPr>
          <w:p w14:paraId="0AE703F8" w14:textId="77777777" w:rsidR="00FB46A3" w:rsidRDefault="00FB46A3">
            <w:pPr>
              <w:jc w:val="center"/>
              <w:rPr>
                <w:rFonts w:ascii="Amasis MT Pro Light" w:eastAsia="Amasis MT Pro Light" w:hAnsi="Amasis MT Pro Light" w:cs="Amasis MT Pro Light"/>
              </w:rPr>
            </w:pPr>
          </w:p>
        </w:tc>
      </w:tr>
      <w:tr w:rsidR="00FB46A3" w14:paraId="3AD62DFE" w14:textId="77777777">
        <w:tc>
          <w:tcPr>
            <w:tcW w:w="7735" w:type="dxa"/>
            <w:shd w:val="clear" w:color="auto" w:fill="auto"/>
          </w:tcPr>
          <w:p w14:paraId="3C67198E" w14:textId="77777777" w:rsidR="00FB46A3" w:rsidRDefault="00000000">
            <w:pPr>
              <w:rPr>
                <w:rFonts w:ascii="Amasis MT Pro Light" w:eastAsia="Amasis MT Pro Light" w:hAnsi="Amasis MT Pro Light" w:cs="Amasis MT Pro Light"/>
              </w:rPr>
            </w:pPr>
            <w:r>
              <w:rPr>
                <w:rFonts w:ascii="Amasis MT Pro Light" w:eastAsia="Amasis MT Pro Light" w:hAnsi="Amasis MT Pro Light" w:cs="Amasis MT Pro Light"/>
              </w:rPr>
              <w:t>The visual aids were clear</w:t>
            </w:r>
          </w:p>
        </w:tc>
        <w:tc>
          <w:tcPr>
            <w:tcW w:w="2250" w:type="dxa"/>
            <w:shd w:val="clear" w:color="auto" w:fill="auto"/>
          </w:tcPr>
          <w:p w14:paraId="5A4C43E9" w14:textId="77777777" w:rsidR="00FB46A3" w:rsidRDefault="00FB46A3">
            <w:pPr>
              <w:jc w:val="center"/>
              <w:rPr>
                <w:rFonts w:ascii="Amasis MT Pro Light" w:eastAsia="Amasis MT Pro Light" w:hAnsi="Amasis MT Pro Light" w:cs="Amasis MT Pro Light"/>
              </w:rPr>
            </w:pPr>
          </w:p>
        </w:tc>
      </w:tr>
      <w:tr w:rsidR="00FB46A3" w14:paraId="67AA071A" w14:textId="77777777">
        <w:tc>
          <w:tcPr>
            <w:tcW w:w="7735" w:type="dxa"/>
            <w:shd w:val="clear" w:color="auto" w:fill="auto"/>
          </w:tcPr>
          <w:p w14:paraId="45AF35C6" w14:textId="77777777" w:rsidR="00FB46A3" w:rsidRDefault="00000000">
            <w:pPr>
              <w:rPr>
                <w:rFonts w:ascii="Amasis MT Pro Light" w:eastAsia="Amasis MT Pro Light" w:hAnsi="Amasis MT Pro Light" w:cs="Amasis MT Pro Light"/>
              </w:rPr>
            </w:pPr>
            <w:r>
              <w:rPr>
                <w:rFonts w:ascii="Amasis MT Pro Light" w:eastAsia="Amasis MT Pro Light" w:hAnsi="Amasis MT Pro Light" w:cs="Amasis MT Pro Light"/>
              </w:rPr>
              <w:t>I was easily able to comment or ask questions during class</w:t>
            </w:r>
          </w:p>
        </w:tc>
        <w:tc>
          <w:tcPr>
            <w:tcW w:w="2250" w:type="dxa"/>
            <w:shd w:val="clear" w:color="auto" w:fill="auto"/>
          </w:tcPr>
          <w:p w14:paraId="6DAED839" w14:textId="77777777" w:rsidR="00FB46A3" w:rsidRDefault="00FB46A3">
            <w:pPr>
              <w:jc w:val="center"/>
              <w:rPr>
                <w:rFonts w:ascii="Amasis MT Pro Light" w:eastAsia="Amasis MT Pro Light" w:hAnsi="Amasis MT Pro Light" w:cs="Amasis MT Pro Light"/>
              </w:rPr>
            </w:pPr>
          </w:p>
        </w:tc>
      </w:tr>
    </w:tbl>
    <w:p w14:paraId="00DF6F27" w14:textId="77777777" w:rsidR="00FB46A3" w:rsidRDefault="00FB46A3">
      <w:pPr>
        <w:rPr>
          <w:rFonts w:ascii="Amasis MT Pro Light" w:eastAsia="Amasis MT Pro Light" w:hAnsi="Amasis MT Pro Light" w:cs="Amasis MT Pro Light"/>
        </w:rPr>
      </w:pPr>
    </w:p>
    <w:tbl>
      <w:tblPr>
        <w:tblStyle w:val="a4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35"/>
        <w:gridCol w:w="2250"/>
      </w:tblGrid>
      <w:tr w:rsidR="00FB46A3" w14:paraId="4967E64A" w14:textId="77777777">
        <w:tc>
          <w:tcPr>
            <w:tcW w:w="7735" w:type="dxa"/>
            <w:shd w:val="clear" w:color="auto" w:fill="auto"/>
          </w:tcPr>
          <w:p w14:paraId="16B7E491" w14:textId="77777777" w:rsidR="00FB46A3" w:rsidRDefault="00000000">
            <w:pPr>
              <w:rPr>
                <w:rFonts w:ascii="Amasis MT Pro Light" w:eastAsia="Amasis MT Pro Light" w:hAnsi="Amasis MT Pro Light" w:cs="Amasis MT Pro Light"/>
                <w:b/>
              </w:rPr>
            </w:pPr>
            <w:r>
              <w:rPr>
                <w:rFonts w:ascii="Amasis MT Pro Light" w:eastAsia="Amasis MT Pro Light" w:hAnsi="Amasis MT Pro Light" w:cs="Amasis MT Pro Light"/>
                <w:b/>
              </w:rPr>
              <w:t>Learning</w:t>
            </w:r>
          </w:p>
        </w:tc>
        <w:tc>
          <w:tcPr>
            <w:tcW w:w="2250" w:type="dxa"/>
            <w:shd w:val="clear" w:color="auto" w:fill="auto"/>
          </w:tcPr>
          <w:p w14:paraId="27C84766" w14:textId="77777777" w:rsidR="00FB46A3" w:rsidRDefault="00FB46A3">
            <w:pPr>
              <w:rPr>
                <w:rFonts w:ascii="Amasis MT Pro Light" w:eastAsia="Amasis MT Pro Light" w:hAnsi="Amasis MT Pro Light" w:cs="Amasis MT Pro Light"/>
              </w:rPr>
            </w:pPr>
          </w:p>
        </w:tc>
      </w:tr>
      <w:tr w:rsidR="00FB46A3" w14:paraId="380E6C6E" w14:textId="77777777">
        <w:tc>
          <w:tcPr>
            <w:tcW w:w="7735" w:type="dxa"/>
            <w:shd w:val="clear" w:color="auto" w:fill="auto"/>
          </w:tcPr>
          <w:p w14:paraId="31FA78FE" w14:textId="77777777" w:rsidR="00FB46A3" w:rsidRDefault="00000000">
            <w:pPr>
              <w:rPr>
                <w:rFonts w:ascii="Amasis MT Pro Light" w:eastAsia="Amasis MT Pro Light" w:hAnsi="Amasis MT Pro Light" w:cs="Amasis MT Pro Light"/>
              </w:rPr>
            </w:pPr>
            <w:r>
              <w:rPr>
                <w:rFonts w:ascii="Amasis MT Pro Light" w:eastAsia="Amasis MT Pro Light" w:hAnsi="Amasis MT Pro Light" w:cs="Amasis MT Pro Light"/>
              </w:rPr>
              <w:t>Information could be applied to my practice (if applicable).</w:t>
            </w:r>
          </w:p>
        </w:tc>
        <w:tc>
          <w:tcPr>
            <w:tcW w:w="2250" w:type="dxa"/>
            <w:shd w:val="clear" w:color="auto" w:fill="auto"/>
          </w:tcPr>
          <w:p w14:paraId="71006ACF" w14:textId="77777777" w:rsidR="00FB46A3" w:rsidRDefault="00FB46A3">
            <w:pPr>
              <w:jc w:val="center"/>
              <w:rPr>
                <w:rFonts w:ascii="Amasis MT Pro Light" w:eastAsia="Amasis MT Pro Light" w:hAnsi="Amasis MT Pro Light" w:cs="Amasis MT Pro Light"/>
              </w:rPr>
            </w:pPr>
          </w:p>
        </w:tc>
      </w:tr>
      <w:tr w:rsidR="00FB46A3" w14:paraId="0118F983" w14:textId="77777777">
        <w:tc>
          <w:tcPr>
            <w:tcW w:w="7735" w:type="dxa"/>
            <w:shd w:val="clear" w:color="auto" w:fill="auto"/>
          </w:tcPr>
          <w:p w14:paraId="1C627AB9" w14:textId="77777777" w:rsidR="00FB46A3" w:rsidRDefault="00000000">
            <w:pPr>
              <w:rPr>
                <w:rFonts w:ascii="Amasis MT Pro Light" w:eastAsia="Amasis MT Pro Light" w:hAnsi="Amasis MT Pro Light" w:cs="Amasis MT Pro Light"/>
              </w:rPr>
            </w:pPr>
            <w:r>
              <w:rPr>
                <w:rFonts w:ascii="Amasis MT Pro Light" w:eastAsia="Amasis MT Pro Light" w:hAnsi="Amasis MT Pro Light" w:cs="Amasis MT Pro Light"/>
              </w:rPr>
              <w:t>Information could contribute to achieving personal or professional goals.</w:t>
            </w:r>
          </w:p>
        </w:tc>
        <w:tc>
          <w:tcPr>
            <w:tcW w:w="2250" w:type="dxa"/>
            <w:shd w:val="clear" w:color="auto" w:fill="auto"/>
          </w:tcPr>
          <w:p w14:paraId="090ADEFB" w14:textId="77777777" w:rsidR="00FB46A3" w:rsidRDefault="00FB46A3">
            <w:pPr>
              <w:jc w:val="center"/>
              <w:rPr>
                <w:rFonts w:ascii="Amasis MT Pro Light" w:eastAsia="Amasis MT Pro Light" w:hAnsi="Amasis MT Pro Light" w:cs="Amasis MT Pro Light"/>
              </w:rPr>
            </w:pPr>
          </w:p>
        </w:tc>
      </w:tr>
      <w:tr w:rsidR="00FB46A3" w14:paraId="12FD0813" w14:textId="77777777">
        <w:tc>
          <w:tcPr>
            <w:tcW w:w="7735" w:type="dxa"/>
            <w:shd w:val="clear" w:color="auto" w:fill="auto"/>
          </w:tcPr>
          <w:p w14:paraId="3628BE27" w14:textId="77777777" w:rsidR="00FB46A3" w:rsidRDefault="00000000">
            <w:pPr>
              <w:rPr>
                <w:rFonts w:ascii="Amasis MT Pro Light" w:eastAsia="Amasis MT Pro Light" w:hAnsi="Amasis MT Pro Light" w:cs="Amasis MT Pro Light"/>
              </w:rPr>
            </w:pPr>
            <w:r>
              <w:rPr>
                <w:rFonts w:ascii="Amasis MT Pro Light" w:eastAsia="Amasis MT Pro Light" w:hAnsi="Amasis MT Pro Light" w:cs="Amasis MT Pro Light"/>
              </w:rPr>
              <w:t>Cultural, racial, ethnic, socioeconomic, and gender differences were considered.</w:t>
            </w:r>
          </w:p>
        </w:tc>
        <w:tc>
          <w:tcPr>
            <w:tcW w:w="2250" w:type="dxa"/>
            <w:shd w:val="clear" w:color="auto" w:fill="auto"/>
          </w:tcPr>
          <w:p w14:paraId="5413B469" w14:textId="77777777" w:rsidR="00FB46A3" w:rsidRDefault="00FB46A3">
            <w:pPr>
              <w:jc w:val="center"/>
              <w:rPr>
                <w:rFonts w:ascii="Amasis MT Pro Light" w:eastAsia="Amasis MT Pro Light" w:hAnsi="Amasis MT Pro Light" w:cs="Amasis MT Pro Light"/>
              </w:rPr>
            </w:pPr>
          </w:p>
        </w:tc>
      </w:tr>
      <w:tr w:rsidR="00FB46A3" w14:paraId="1F29E3A5" w14:textId="77777777">
        <w:tc>
          <w:tcPr>
            <w:tcW w:w="7735" w:type="dxa"/>
            <w:shd w:val="clear" w:color="auto" w:fill="auto"/>
          </w:tcPr>
          <w:p w14:paraId="102B71E9" w14:textId="77777777" w:rsidR="00FB46A3" w:rsidRDefault="00000000">
            <w:pPr>
              <w:rPr>
                <w:rFonts w:ascii="Amasis MT Pro Light" w:eastAsia="Amasis MT Pro Light" w:hAnsi="Amasis MT Pro Light" w:cs="Amasis MT Pro Light"/>
              </w:rPr>
            </w:pPr>
            <w:r>
              <w:rPr>
                <w:rFonts w:ascii="Amasis MT Pro Light" w:eastAsia="Amasis MT Pro Light" w:hAnsi="Amasis MT Pro Light" w:cs="Amasis MT Pro Light"/>
              </w:rPr>
              <w:lastRenderedPageBreak/>
              <w:t>I learned a great deal in this course.</w:t>
            </w:r>
          </w:p>
        </w:tc>
        <w:tc>
          <w:tcPr>
            <w:tcW w:w="2250" w:type="dxa"/>
            <w:shd w:val="clear" w:color="auto" w:fill="auto"/>
          </w:tcPr>
          <w:p w14:paraId="6DBDA32D" w14:textId="77777777" w:rsidR="00FB46A3" w:rsidRDefault="00FB46A3">
            <w:pPr>
              <w:jc w:val="center"/>
              <w:rPr>
                <w:rFonts w:ascii="Amasis MT Pro Light" w:eastAsia="Amasis MT Pro Light" w:hAnsi="Amasis MT Pro Light" w:cs="Amasis MT Pro Light"/>
              </w:rPr>
            </w:pPr>
          </w:p>
        </w:tc>
      </w:tr>
      <w:tr w:rsidR="00FB46A3" w14:paraId="24CD4EE5" w14:textId="77777777">
        <w:tc>
          <w:tcPr>
            <w:tcW w:w="7735" w:type="dxa"/>
            <w:shd w:val="clear" w:color="auto" w:fill="auto"/>
          </w:tcPr>
          <w:p w14:paraId="250EF2CE" w14:textId="77777777" w:rsidR="00FB46A3" w:rsidRDefault="00000000">
            <w:pPr>
              <w:rPr>
                <w:rFonts w:ascii="Amasis MT Pro Light" w:eastAsia="Amasis MT Pro Light" w:hAnsi="Amasis MT Pro Light" w:cs="Amasis MT Pro Light"/>
              </w:rPr>
            </w:pPr>
            <w:r>
              <w:rPr>
                <w:rFonts w:ascii="Amasis MT Pro Light" w:eastAsia="Amasis MT Pro Light" w:hAnsi="Amasis MT Pro Light" w:cs="Amasis MT Pro Light"/>
              </w:rPr>
              <w:t>This program enhanced my professional expertise.</w:t>
            </w:r>
          </w:p>
        </w:tc>
        <w:tc>
          <w:tcPr>
            <w:tcW w:w="2250" w:type="dxa"/>
            <w:shd w:val="clear" w:color="auto" w:fill="auto"/>
          </w:tcPr>
          <w:p w14:paraId="498595B6" w14:textId="77777777" w:rsidR="00FB46A3" w:rsidRDefault="00FB46A3">
            <w:pPr>
              <w:jc w:val="center"/>
              <w:rPr>
                <w:rFonts w:ascii="Amasis MT Pro Light" w:eastAsia="Amasis MT Pro Light" w:hAnsi="Amasis MT Pro Light" w:cs="Amasis MT Pro Light"/>
              </w:rPr>
            </w:pPr>
          </w:p>
        </w:tc>
      </w:tr>
      <w:tr w:rsidR="00FB46A3" w14:paraId="54502E2D" w14:textId="77777777">
        <w:tc>
          <w:tcPr>
            <w:tcW w:w="7735" w:type="dxa"/>
            <w:shd w:val="clear" w:color="auto" w:fill="auto"/>
          </w:tcPr>
          <w:p w14:paraId="7358709E" w14:textId="77777777" w:rsidR="00FB46A3" w:rsidRDefault="00000000">
            <w:pPr>
              <w:rPr>
                <w:rFonts w:ascii="Amasis MT Pro Light" w:eastAsia="Amasis MT Pro Light" w:hAnsi="Amasis MT Pro Light" w:cs="Amasis MT Pro Light"/>
              </w:rPr>
            </w:pPr>
            <w:r>
              <w:rPr>
                <w:rFonts w:ascii="Amasis MT Pro Light" w:eastAsia="Amasis MT Pro Light" w:hAnsi="Amasis MT Pro Light" w:cs="Amasis MT Pro Light"/>
              </w:rPr>
              <w:t>I would recommend this program to others.</w:t>
            </w:r>
          </w:p>
        </w:tc>
        <w:tc>
          <w:tcPr>
            <w:tcW w:w="2250" w:type="dxa"/>
            <w:shd w:val="clear" w:color="auto" w:fill="auto"/>
          </w:tcPr>
          <w:p w14:paraId="22E55DE7" w14:textId="77777777" w:rsidR="00FB46A3" w:rsidRDefault="00FB46A3">
            <w:pPr>
              <w:jc w:val="center"/>
              <w:rPr>
                <w:rFonts w:ascii="Amasis MT Pro Light" w:eastAsia="Amasis MT Pro Light" w:hAnsi="Amasis MT Pro Light" w:cs="Amasis MT Pro Light"/>
              </w:rPr>
            </w:pPr>
          </w:p>
        </w:tc>
      </w:tr>
    </w:tbl>
    <w:p w14:paraId="23084439" w14:textId="77777777" w:rsidR="00FB46A3" w:rsidRDefault="00FB46A3">
      <w:pPr>
        <w:rPr>
          <w:rFonts w:ascii="Amasis MT Pro Light" w:eastAsia="Amasis MT Pro Light" w:hAnsi="Amasis MT Pro Light" w:cs="Amasis MT Pro Light"/>
        </w:rPr>
      </w:pPr>
    </w:p>
    <w:tbl>
      <w:tblPr>
        <w:tblStyle w:val="a5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35"/>
        <w:gridCol w:w="2250"/>
      </w:tblGrid>
      <w:tr w:rsidR="00FB46A3" w14:paraId="7D569791" w14:textId="77777777">
        <w:tc>
          <w:tcPr>
            <w:tcW w:w="7735" w:type="dxa"/>
            <w:shd w:val="clear" w:color="auto" w:fill="auto"/>
          </w:tcPr>
          <w:p w14:paraId="0F2E0A50" w14:textId="77777777" w:rsidR="00FB46A3" w:rsidRDefault="00000000">
            <w:pPr>
              <w:rPr>
                <w:rFonts w:ascii="Amasis MT Pro Light" w:eastAsia="Amasis MT Pro Light" w:hAnsi="Amasis MT Pro Light" w:cs="Amasis MT Pro Light"/>
                <w:b/>
              </w:rPr>
            </w:pPr>
            <w:r>
              <w:rPr>
                <w:rFonts w:ascii="Amasis MT Pro Light" w:eastAsia="Amasis MT Pro Light" w:hAnsi="Amasis MT Pro Light" w:cs="Amasis MT Pro Light"/>
                <w:b/>
              </w:rPr>
              <w:t>Narrative</w:t>
            </w:r>
          </w:p>
        </w:tc>
        <w:tc>
          <w:tcPr>
            <w:tcW w:w="2250" w:type="dxa"/>
            <w:shd w:val="clear" w:color="auto" w:fill="auto"/>
          </w:tcPr>
          <w:p w14:paraId="744E5D1A" w14:textId="77777777" w:rsidR="00FB46A3" w:rsidRDefault="00FB46A3">
            <w:pPr>
              <w:rPr>
                <w:rFonts w:ascii="Amasis MT Pro Light" w:eastAsia="Amasis MT Pro Light" w:hAnsi="Amasis MT Pro Light" w:cs="Amasis MT Pro Light"/>
              </w:rPr>
            </w:pPr>
          </w:p>
        </w:tc>
      </w:tr>
      <w:tr w:rsidR="00FB46A3" w14:paraId="1CF9B4D5" w14:textId="77777777">
        <w:tc>
          <w:tcPr>
            <w:tcW w:w="9985" w:type="dxa"/>
            <w:gridSpan w:val="2"/>
            <w:shd w:val="clear" w:color="auto" w:fill="auto"/>
          </w:tcPr>
          <w:p w14:paraId="7E018FE1" w14:textId="77777777" w:rsidR="00FB46A3" w:rsidRDefault="00000000">
            <w:pPr>
              <w:rPr>
                <w:rFonts w:ascii="Amasis MT Pro Light" w:eastAsia="Amasis MT Pro Light" w:hAnsi="Amasis MT Pro Light" w:cs="Amasis MT Pro Light"/>
              </w:rPr>
            </w:pPr>
            <w:r>
              <w:rPr>
                <w:rFonts w:ascii="Amasis MT Pro Light" w:eastAsia="Amasis MT Pro Light" w:hAnsi="Amasis MT Pro Light" w:cs="Amasis MT Pro Light"/>
              </w:rPr>
              <w:t>What was your overall impression of the activity? What went well? What could have been improved?</w:t>
            </w:r>
          </w:p>
        </w:tc>
      </w:tr>
      <w:tr w:rsidR="00FB46A3" w14:paraId="04302A8A" w14:textId="77777777">
        <w:tc>
          <w:tcPr>
            <w:tcW w:w="9985" w:type="dxa"/>
            <w:gridSpan w:val="2"/>
            <w:shd w:val="clear" w:color="auto" w:fill="auto"/>
          </w:tcPr>
          <w:p w14:paraId="329B203A" w14:textId="77777777" w:rsidR="00FB46A3" w:rsidRDefault="00000000">
            <w:pPr>
              <w:rPr>
                <w:rFonts w:ascii="Amasis MT Pro Light" w:eastAsia="Amasis MT Pro Light" w:hAnsi="Amasis MT Pro Light" w:cs="Amasis MT Pro Light"/>
              </w:rPr>
            </w:pPr>
            <w:r>
              <w:rPr>
                <w:rFonts w:ascii="Amasis MT Pro Light" w:eastAsia="Amasis MT Pro Light" w:hAnsi="Amasis MT Pro Light" w:cs="Amasis MT Pro Light"/>
              </w:rPr>
              <w:t>I liked the casual, personal feel of the presentation. I was fine with Rob and Erin elaborating quite a bit on the content, though it may have led to them having to speed through the latter portion of the presentation. But I did not feel like I missed out on any content.</w:t>
            </w:r>
          </w:p>
        </w:tc>
      </w:tr>
      <w:tr w:rsidR="00FB46A3" w14:paraId="18CB315D" w14:textId="77777777">
        <w:tc>
          <w:tcPr>
            <w:tcW w:w="9985" w:type="dxa"/>
            <w:gridSpan w:val="2"/>
            <w:shd w:val="clear" w:color="auto" w:fill="auto"/>
          </w:tcPr>
          <w:p w14:paraId="46DC9EF7" w14:textId="77777777" w:rsidR="00FB46A3" w:rsidRDefault="00FB46A3">
            <w:pPr>
              <w:rPr>
                <w:rFonts w:ascii="Amasis MT Pro Light" w:eastAsia="Amasis MT Pro Light" w:hAnsi="Amasis MT Pro Light" w:cs="Amasis MT Pro Light"/>
              </w:rPr>
            </w:pPr>
          </w:p>
        </w:tc>
      </w:tr>
      <w:tr w:rsidR="00FB46A3" w14:paraId="7566E113" w14:textId="77777777">
        <w:tc>
          <w:tcPr>
            <w:tcW w:w="9985" w:type="dxa"/>
            <w:gridSpan w:val="2"/>
            <w:shd w:val="clear" w:color="auto" w:fill="auto"/>
          </w:tcPr>
          <w:p w14:paraId="46318923" w14:textId="77777777" w:rsidR="00FB46A3" w:rsidRDefault="00FB46A3">
            <w:pPr>
              <w:rPr>
                <w:rFonts w:ascii="Amasis MT Pro Light" w:eastAsia="Amasis MT Pro Light" w:hAnsi="Amasis MT Pro Light" w:cs="Amasis MT Pro Light"/>
              </w:rPr>
            </w:pPr>
          </w:p>
        </w:tc>
      </w:tr>
      <w:tr w:rsidR="00FB46A3" w14:paraId="4709C84D" w14:textId="77777777">
        <w:tc>
          <w:tcPr>
            <w:tcW w:w="9985" w:type="dxa"/>
            <w:gridSpan w:val="2"/>
            <w:shd w:val="clear" w:color="auto" w:fill="auto"/>
          </w:tcPr>
          <w:p w14:paraId="06D57C2F" w14:textId="77777777" w:rsidR="00FB46A3" w:rsidRDefault="00000000">
            <w:pPr>
              <w:rPr>
                <w:rFonts w:ascii="Amasis MT Pro Light" w:eastAsia="Amasis MT Pro Light" w:hAnsi="Amasis MT Pro Light" w:cs="Amasis MT Pro Light"/>
              </w:rPr>
            </w:pPr>
            <w:r>
              <w:rPr>
                <w:rFonts w:ascii="Amasis MT Pro Light" w:eastAsia="Amasis MT Pro Light" w:hAnsi="Amasis MT Pro Light" w:cs="Amasis MT Pro Light"/>
              </w:rPr>
              <w:t>What did you learn that was new or different? How and/or will this information change how you practice?</w:t>
            </w:r>
          </w:p>
        </w:tc>
      </w:tr>
      <w:tr w:rsidR="00FB46A3" w14:paraId="4B0145DC" w14:textId="77777777">
        <w:tc>
          <w:tcPr>
            <w:tcW w:w="9985" w:type="dxa"/>
            <w:gridSpan w:val="2"/>
            <w:shd w:val="clear" w:color="auto" w:fill="auto"/>
          </w:tcPr>
          <w:p w14:paraId="5D5618C6" w14:textId="77777777" w:rsidR="00FB46A3" w:rsidRDefault="00000000">
            <w:pPr>
              <w:rPr>
                <w:rFonts w:ascii="Amasis MT Pro Light" w:eastAsia="Amasis MT Pro Light" w:hAnsi="Amasis MT Pro Light" w:cs="Amasis MT Pro Light"/>
              </w:rPr>
            </w:pPr>
            <w:r>
              <w:rPr>
                <w:rFonts w:ascii="Amasis MT Pro Light" w:eastAsia="Amasis MT Pro Light" w:hAnsi="Amasis MT Pro Light" w:cs="Amasis MT Pro Light"/>
              </w:rPr>
              <w:t xml:space="preserve">It was helpful to consider how prescription medications might interact with compulsive sexual behaviors. It was helpful to conceive of the differentiation between personality </w:t>
            </w:r>
            <w:r>
              <w:rPr>
                <w:rFonts w:ascii="Amasis MT Pro Light" w:eastAsia="Amasis MT Pro Light" w:hAnsi="Amasis MT Pro Light" w:cs="Amasis MT Pro Light"/>
                <w:i/>
              </w:rPr>
              <w:t xml:space="preserve">traits </w:t>
            </w:r>
            <w:r>
              <w:rPr>
                <w:rFonts w:ascii="Amasis MT Pro Light" w:eastAsia="Amasis MT Pro Light" w:hAnsi="Amasis MT Pro Light" w:cs="Amasis MT Pro Light"/>
              </w:rPr>
              <w:t xml:space="preserve">and personality </w:t>
            </w:r>
            <w:r>
              <w:rPr>
                <w:rFonts w:ascii="Amasis MT Pro Light" w:eastAsia="Amasis MT Pro Light" w:hAnsi="Amasis MT Pro Light" w:cs="Amasis MT Pro Light"/>
                <w:i/>
              </w:rPr>
              <w:t>disorders</w:t>
            </w:r>
            <w:r>
              <w:rPr>
                <w:rFonts w:ascii="Amasis MT Pro Light" w:eastAsia="Amasis MT Pro Light" w:hAnsi="Amasis MT Pro Light" w:cs="Amasis MT Pro Light"/>
              </w:rPr>
              <w:t>.</w:t>
            </w:r>
          </w:p>
        </w:tc>
      </w:tr>
      <w:tr w:rsidR="00FB46A3" w14:paraId="191829BE" w14:textId="77777777">
        <w:tc>
          <w:tcPr>
            <w:tcW w:w="9985" w:type="dxa"/>
            <w:gridSpan w:val="2"/>
            <w:shd w:val="clear" w:color="auto" w:fill="auto"/>
          </w:tcPr>
          <w:p w14:paraId="0AE1F246" w14:textId="77777777" w:rsidR="00FB46A3" w:rsidRDefault="00FB46A3">
            <w:pPr>
              <w:rPr>
                <w:rFonts w:ascii="Amasis MT Pro Light" w:eastAsia="Amasis MT Pro Light" w:hAnsi="Amasis MT Pro Light" w:cs="Amasis MT Pro Light"/>
              </w:rPr>
            </w:pPr>
          </w:p>
        </w:tc>
      </w:tr>
      <w:tr w:rsidR="00FB46A3" w14:paraId="3B2CDB62" w14:textId="77777777">
        <w:tc>
          <w:tcPr>
            <w:tcW w:w="9985" w:type="dxa"/>
            <w:gridSpan w:val="2"/>
            <w:shd w:val="clear" w:color="auto" w:fill="auto"/>
          </w:tcPr>
          <w:p w14:paraId="4F062E59" w14:textId="77777777" w:rsidR="00FB46A3" w:rsidRDefault="00FB46A3">
            <w:pPr>
              <w:rPr>
                <w:rFonts w:ascii="Amasis MT Pro Light" w:eastAsia="Amasis MT Pro Light" w:hAnsi="Amasis MT Pro Light" w:cs="Amasis MT Pro Light"/>
              </w:rPr>
            </w:pPr>
          </w:p>
        </w:tc>
      </w:tr>
      <w:tr w:rsidR="00FB46A3" w14:paraId="013C312B" w14:textId="77777777">
        <w:tc>
          <w:tcPr>
            <w:tcW w:w="9985" w:type="dxa"/>
            <w:gridSpan w:val="2"/>
            <w:shd w:val="clear" w:color="auto" w:fill="auto"/>
          </w:tcPr>
          <w:p w14:paraId="42E90A47" w14:textId="77777777" w:rsidR="00FB46A3" w:rsidRDefault="00000000">
            <w:pPr>
              <w:rPr>
                <w:rFonts w:ascii="Amasis MT Pro Light" w:eastAsia="Amasis MT Pro Light" w:hAnsi="Amasis MT Pro Light" w:cs="Amasis MT Pro Light"/>
              </w:rPr>
            </w:pPr>
            <w:r>
              <w:rPr>
                <w:rFonts w:ascii="Amasis MT Pro Light" w:eastAsia="Amasis MT Pro Light" w:hAnsi="Amasis MT Pro Light" w:cs="Amasis MT Pro Light"/>
              </w:rPr>
              <w:t>What topics or presenters would you like to see at future CE presentations?</w:t>
            </w:r>
          </w:p>
        </w:tc>
      </w:tr>
      <w:tr w:rsidR="00FB46A3" w14:paraId="419EC77C" w14:textId="77777777">
        <w:tc>
          <w:tcPr>
            <w:tcW w:w="9985" w:type="dxa"/>
            <w:gridSpan w:val="2"/>
            <w:shd w:val="clear" w:color="auto" w:fill="auto"/>
          </w:tcPr>
          <w:p w14:paraId="7D36FD42" w14:textId="77777777" w:rsidR="00FB46A3" w:rsidRDefault="00000000">
            <w:pPr>
              <w:rPr>
                <w:rFonts w:ascii="Amasis MT Pro Light" w:eastAsia="Amasis MT Pro Light" w:hAnsi="Amasis MT Pro Light" w:cs="Amasis MT Pro Light"/>
              </w:rPr>
            </w:pPr>
            <w:r>
              <w:rPr>
                <w:rFonts w:ascii="Amasis MT Pro Light" w:eastAsia="Amasis MT Pro Light" w:hAnsi="Amasis MT Pro Light" w:cs="Amasis MT Pro Light"/>
              </w:rPr>
              <w:t>Topics germane to long term sex addiction recovery (e.g., spirituality, life meaning, identity, healthy expressions of sexuality, service, etc.)</w:t>
            </w:r>
          </w:p>
        </w:tc>
      </w:tr>
      <w:tr w:rsidR="00FB46A3" w14:paraId="5926B841" w14:textId="77777777">
        <w:tc>
          <w:tcPr>
            <w:tcW w:w="9985" w:type="dxa"/>
            <w:gridSpan w:val="2"/>
            <w:shd w:val="clear" w:color="auto" w:fill="auto"/>
          </w:tcPr>
          <w:p w14:paraId="0357C4D4" w14:textId="77777777" w:rsidR="00FB46A3" w:rsidRDefault="00FB46A3">
            <w:pPr>
              <w:rPr>
                <w:rFonts w:ascii="Amasis MT Pro Light" w:eastAsia="Amasis MT Pro Light" w:hAnsi="Amasis MT Pro Light" w:cs="Amasis MT Pro Light"/>
              </w:rPr>
            </w:pPr>
          </w:p>
        </w:tc>
      </w:tr>
      <w:tr w:rsidR="00FB46A3" w14:paraId="2BBBF2A4" w14:textId="77777777">
        <w:tc>
          <w:tcPr>
            <w:tcW w:w="9985" w:type="dxa"/>
            <w:gridSpan w:val="2"/>
            <w:shd w:val="clear" w:color="auto" w:fill="auto"/>
          </w:tcPr>
          <w:p w14:paraId="3D777B24" w14:textId="77777777" w:rsidR="00FB46A3" w:rsidRDefault="00000000">
            <w:pPr>
              <w:rPr>
                <w:rFonts w:ascii="Amasis MT Pro Light" w:eastAsia="Amasis MT Pro Light" w:hAnsi="Amasis MT Pro Light" w:cs="Amasis MT Pro Light"/>
              </w:rPr>
            </w:pPr>
            <w:r>
              <w:rPr>
                <w:rFonts w:ascii="Amasis MT Pro Light" w:eastAsia="Amasis MT Pro Light" w:hAnsi="Amasis MT Pro Light" w:cs="Amasis MT Pro Light"/>
                <w:b/>
              </w:rPr>
              <w:t xml:space="preserve">Other comments: </w:t>
            </w:r>
            <w:r>
              <w:rPr>
                <w:rFonts w:ascii="Amasis MT Pro Light" w:eastAsia="Amasis MT Pro Light" w:hAnsi="Amasis MT Pro Light" w:cs="Amasis MT Pro Light"/>
              </w:rPr>
              <w:t>I would encourage you to reconsider the title and the negative orientation of the presentation topic. I don’t think of the content presented as impediments to treatment, but rather essential components of successful treatment. A title such as, “The Essentials: Treating the Whole Person in Sex Addiction Recovery” would orient the material in a more positive, holistic direction.</w:t>
            </w:r>
          </w:p>
        </w:tc>
      </w:tr>
      <w:tr w:rsidR="00FB46A3" w14:paraId="27B1E880" w14:textId="77777777">
        <w:tc>
          <w:tcPr>
            <w:tcW w:w="9985" w:type="dxa"/>
            <w:gridSpan w:val="2"/>
            <w:shd w:val="clear" w:color="auto" w:fill="auto"/>
          </w:tcPr>
          <w:p w14:paraId="645839E5" w14:textId="77777777" w:rsidR="00FB46A3" w:rsidRDefault="00FB46A3">
            <w:pPr>
              <w:rPr>
                <w:rFonts w:ascii="Amasis MT Pro Light" w:eastAsia="Amasis MT Pro Light" w:hAnsi="Amasis MT Pro Light" w:cs="Amasis MT Pro Light"/>
              </w:rPr>
            </w:pPr>
          </w:p>
        </w:tc>
      </w:tr>
      <w:tr w:rsidR="00FB46A3" w14:paraId="4DF018CD" w14:textId="77777777">
        <w:tc>
          <w:tcPr>
            <w:tcW w:w="9985" w:type="dxa"/>
            <w:gridSpan w:val="2"/>
            <w:shd w:val="clear" w:color="auto" w:fill="auto"/>
          </w:tcPr>
          <w:p w14:paraId="6F3135F6" w14:textId="77777777" w:rsidR="00FB46A3" w:rsidRDefault="00FB46A3">
            <w:pPr>
              <w:rPr>
                <w:rFonts w:ascii="Amasis MT Pro Light" w:eastAsia="Amasis MT Pro Light" w:hAnsi="Amasis MT Pro Light" w:cs="Amasis MT Pro Light"/>
              </w:rPr>
            </w:pPr>
          </w:p>
        </w:tc>
      </w:tr>
    </w:tbl>
    <w:p w14:paraId="0EF442D2" w14:textId="77777777" w:rsidR="00FB46A3" w:rsidRDefault="00000000">
      <w:pPr>
        <w:jc w:val="center"/>
        <w:rPr>
          <w:b/>
          <w:i/>
          <w:color w:val="FF0000"/>
          <w:sz w:val="32"/>
          <w:szCs w:val="32"/>
        </w:rPr>
      </w:pPr>
      <w:r>
        <w:rPr>
          <w:sz w:val="40"/>
          <w:szCs w:val="40"/>
        </w:rPr>
        <w:t> </w:t>
      </w:r>
      <w:r>
        <w:rPr>
          <w:b/>
          <w:i/>
          <w:color w:val="FF0000"/>
          <w:sz w:val="32"/>
          <w:szCs w:val="32"/>
        </w:rPr>
        <w:t>Return Evaluation to ClarkCEevent@gmail.com</w:t>
      </w:r>
    </w:p>
    <w:p w14:paraId="4BB43DAB" w14:textId="77777777" w:rsidR="00FB46A3" w:rsidRDefault="00FB46A3">
      <w:pPr>
        <w:rPr>
          <w:sz w:val="32"/>
          <w:szCs w:val="32"/>
        </w:rPr>
      </w:pPr>
    </w:p>
    <w:sectPr w:rsidR="00FB46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170" w:left="720" w:header="720" w:footer="8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4A0CE" w14:textId="77777777" w:rsidR="00080894" w:rsidRDefault="00080894">
      <w:r>
        <w:separator/>
      </w:r>
    </w:p>
  </w:endnote>
  <w:endnote w:type="continuationSeparator" w:id="0">
    <w:p w14:paraId="4F0120AE" w14:textId="77777777" w:rsidR="00080894" w:rsidRDefault="0008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auto"/>
    <w:pitch w:val="default"/>
  </w:font>
  <w:font w:name="Abadi">
    <w:panose1 w:val="020B0604020104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or Richard">
    <w:panose1 w:val="02080502050505020702"/>
    <w:charset w:val="4D"/>
    <w:family w:val="roman"/>
    <w:pitch w:val="variable"/>
    <w:sig w:usb0="00000003" w:usb1="00000000" w:usb2="00000000" w:usb3="00000000" w:csb0="00000001" w:csb1="00000000"/>
  </w:font>
  <w:font w:name="Amasis MT Pro Light">
    <w:panose1 w:val="02040304050005020304"/>
    <w:charset w:val="4D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29685" w14:textId="77777777" w:rsidR="00FB46A3" w:rsidRDefault="00FB46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D2984" w14:textId="77777777" w:rsidR="00FB46A3" w:rsidRDefault="00000000">
    <w:pPr>
      <w:jc w:val="center"/>
      <w:rPr>
        <w:b/>
        <w:sz w:val="16"/>
        <w:szCs w:val="16"/>
      </w:rPr>
    </w:pPr>
    <w:r>
      <w:rPr>
        <w:b/>
        <w:i/>
        <w:color w:val="FF0000"/>
        <w:sz w:val="32"/>
        <w:szCs w:val="32"/>
      </w:rPr>
      <w:t>Return Evaluation to ClarkCEevent@gmail.com</w:t>
    </w:r>
  </w:p>
  <w:p w14:paraId="199E58CA" w14:textId="77777777" w:rsidR="00FB46A3" w:rsidRDefault="00000000">
    <w:pPr>
      <w:jc w:val="both"/>
      <w:rPr>
        <w:sz w:val="16"/>
        <w:szCs w:val="16"/>
      </w:rPr>
    </w:pPr>
    <w:bookmarkStart w:id="2" w:name="_heading=h.uess9lt4095z" w:colFirst="0" w:colLast="0"/>
    <w:bookmarkEnd w:id="2"/>
    <w:r>
      <w:rPr>
        <w:sz w:val="16"/>
        <w:szCs w:val="16"/>
      </w:rPr>
      <w:t xml:space="preserve">Continuing Education provided by Dr. Carol L. Clark, Provider #50-550/BAP585. This course (#20-1293698) is approved for 2 CEs by the Florida Board of Clinical Social Work, Marriage and Family Therapy, and Mental Health Counseling, expires 3/27; Florida Board of Psychology, expires 5/26; and Florida Board of Nursing, expires 10/27. The Board of Psychology will not revoke the continuing psychological education credit given to any psychologist for the completion of any continuing psychological education program sponsored by a provider whose status is later revoked by the Board </w:t>
    </w:r>
    <w:proofErr w:type="gramStart"/>
    <w:r>
      <w:rPr>
        <w:sz w:val="16"/>
        <w:szCs w:val="16"/>
      </w:rPr>
      <w:t>as a result of</w:t>
    </w:r>
    <w:proofErr w:type="gramEnd"/>
    <w:r>
      <w:rPr>
        <w:sz w:val="16"/>
        <w:szCs w:val="16"/>
      </w:rPr>
      <w:t xml:space="preserve"> any complaint registered against the program by a psychologist. </w:t>
    </w:r>
  </w:p>
  <w:p w14:paraId="6AC0FAD3" w14:textId="77777777" w:rsidR="00FB46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588A1" w14:textId="77777777" w:rsidR="00FB46A3" w:rsidRDefault="00FB46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3D84F" w14:textId="77777777" w:rsidR="00080894" w:rsidRDefault="00080894">
      <w:r>
        <w:separator/>
      </w:r>
    </w:p>
  </w:footnote>
  <w:footnote w:type="continuationSeparator" w:id="0">
    <w:p w14:paraId="29555584" w14:textId="77777777" w:rsidR="00080894" w:rsidRDefault="00080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9ED68" w14:textId="77777777" w:rsidR="00FB46A3" w:rsidRDefault="00FB46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7BB79" w14:textId="77777777" w:rsidR="00FB46A3" w:rsidRDefault="00FB46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F915C" w14:textId="77777777" w:rsidR="00FB46A3" w:rsidRDefault="00FB46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A3"/>
    <w:rsid w:val="00080894"/>
    <w:rsid w:val="002224D0"/>
    <w:rsid w:val="00225EA4"/>
    <w:rsid w:val="0031582C"/>
    <w:rsid w:val="00FB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365710"/>
  <w15:docId w15:val="{73B0607C-5F5C-0040-A748-9D75A99D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F7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83635E"/>
    <w:rPr>
      <w:rFonts w:ascii="Tahoma" w:hAnsi="Tahoma" w:cs="Tahoma"/>
      <w:sz w:val="16"/>
      <w:szCs w:val="16"/>
    </w:rPr>
  </w:style>
  <w:style w:type="character" w:styleId="Hyperlink">
    <w:name w:val="Hyperlink"/>
    <w:rsid w:val="00831860"/>
    <w:rPr>
      <w:color w:val="0000FF"/>
      <w:u w:val="single"/>
    </w:rPr>
  </w:style>
  <w:style w:type="paragraph" w:styleId="Header">
    <w:name w:val="header"/>
    <w:basedOn w:val="Normal"/>
    <w:link w:val="HeaderChar"/>
    <w:rsid w:val="00E24E4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24E43"/>
    <w:rPr>
      <w:sz w:val="24"/>
    </w:rPr>
  </w:style>
  <w:style w:type="paragraph" w:styleId="Footer">
    <w:name w:val="footer"/>
    <w:basedOn w:val="Normal"/>
    <w:link w:val="FooterChar"/>
    <w:rsid w:val="00E24E4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E24E43"/>
    <w:rPr>
      <w:sz w:val="24"/>
    </w:rPr>
  </w:style>
  <w:style w:type="table" w:styleId="TableGrid">
    <w:name w:val="Table Grid"/>
    <w:basedOn w:val="TableNormal"/>
    <w:uiPriority w:val="39"/>
    <w:rsid w:val="00CE5208"/>
    <w:rPr>
      <w:rFonts w:eastAsia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semiHidden/>
    <w:rsid w:val="00275F7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FB5E29"/>
    <w:pPr>
      <w:ind w:left="720"/>
      <w:contextualSpacing/>
    </w:pPr>
    <w:rPr>
      <w:rFonts w:eastAsia="Calibri"/>
    </w:rPr>
  </w:style>
  <w:style w:type="paragraph" w:styleId="PlainText">
    <w:name w:val="Plain Text"/>
    <w:basedOn w:val="Normal"/>
    <w:link w:val="PlainTextChar"/>
    <w:uiPriority w:val="99"/>
    <w:unhideWhenUsed/>
    <w:rsid w:val="009E6C17"/>
    <w:rPr>
      <w:rFonts w:ascii="Abadi" w:hAnsi="Abadi" w:cs="Calibri"/>
      <w:color w:val="1F4E79" w:themeColor="accent1" w:themeShade="80"/>
      <w:sz w:val="3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E6C17"/>
    <w:rPr>
      <w:rFonts w:ascii="Abadi" w:hAnsi="Abadi" w:cs="Calibri"/>
      <w:color w:val="1F4E79" w:themeColor="accent1" w:themeShade="80"/>
      <w:sz w:val="32"/>
      <w:szCs w:val="2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unselor@DrCarolClark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MWDTVkDMBniMH8/l0A7GEywLZQ==">CgMxLjAyDmguZnA1ZmE2NnN6d2R2Mg5oLm14eTM0dzJucHkzNzIOaC51ZXNzOWx0NDA5NXo4AHIhMTFFdGtQRFhhanA5bjFVQlE0S0dYVUoxcXN2MGVHME5N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L. Clark</dc:creator>
  <cp:lastModifiedBy>Tami VerHelst</cp:lastModifiedBy>
  <cp:revision>2</cp:revision>
  <dcterms:created xsi:type="dcterms:W3CDTF">2025-04-03T16:44:00Z</dcterms:created>
  <dcterms:modified xsi:type="dcterms:W3CDTF">2025-04-03T16:44:00Z</dcterms:modified>
</cp:coreProperties>
</file>